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8E" w:rsidRPr="00ED7D43" w:rsidRDefault="00CC6A8E" w:rsidP="00CC6A8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ED7D43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ED7D43">
        <w:rPr>
          <w:rFonts w:ascii="Times New Roman" w:eastAsia="Times New Roman" w:hAnsi="Times New Roman" w:cs="Times New Roman"/>
          <w:color w:val="000000"/>
        </w:rPr>
        <w:t xml:space="preserve"> к приказу </w:t>
      </w:r>
    </w:p>
    <w:p w:rsidR="00CC6A8E" w:rsidRPr="00ED7D43" w:rsidRDefault="00CC6A8E" w:rsidP="00CC6A8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ED7D43">
        <w:rPr>
          <w:rFonts w:ascii="Times New Roman" w:eastAsia="Times New Roman" w:hAnsi="Times New Roman" w:cs="Times New Roman"/>
          <w:color w:val="000000"/>
        </w:rPr>
        <w:t xml:space="preserve">ГБУЗ РБ Верхнеяркеевская ЦРБ </w:t>
      </w:r>
    </w:p>
    <w:p w:rsidR="00CC6A8E" w:rsidRPr="00ED7D43" w:rsidRDefault="00CC6A8E" w:rsidP="00CC6A8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ED7D43">
        <w:rPr>
          <w:rFonts w:ascii="Times New Roman" w:eastAsia="Times New Roman" w:hAnsi="Times New Roman" w:cs="Times New Roman"/>
          <w:color w:val="000000"/>
        </w:rPr>
        <w:t>от 09.01.2020г. №</w:t>
      </w:r>
      <w:r w:rsidR="000C1076">
        <w:rPr>
          <w:rFonts w:ascii="Times New Roman" w:eastAsia="Times New Roman" w:hAnsi="Times New Roman" w:cs="Times New Roman"/>
          <w:color w:val="000000"/>
        </w:rPr>
        <w:t xml:space="preserve"> 55</w:t>
      </w:r>
    </w:p>
    <w:p w:rsidR="00A5537A" w:rsidRDefault="00A5537A" w:rsidP="00A5537A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5537A" w:rsidRPr="00CC6A8E" w:rsidRDefault="00A5537A" w:rsidP="00A5537A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r w:rsidRPr="00CC6A8E">
        <w:rPr>
          <w:rStyle w:val="a4"/>
          <w:sz w:val="26"/>
          <w:szCs w:val="26"/>
          <w:bdr w:val="none" w:sz="0" w:space="0" w:color="auto" w:frame="1"/>
        </w:rPr>
        <w:t>ПРАВИЛА</w:t>
      </w:r>
    </w:p>
    <w:p w:rsidR="008109B3" w:rsidRPr="00CC6A8E" w:rsidRDefault="00A5537A" w:rsidP="008109B3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r w:rsidRPr="00CC6A8E">
        <w:rPr>
          <w:rStyle w:val="a4"/>
          <w:sz w:val="26"/>
          <w:szCs w:val="26"/>
          <w:bdr w:val="none" w:sz="0" w:space="0" w:color="auto" w:frame="1"/>
        </w:rPr>
        <w:t>обмена деловыми подарками и знаками делового гостеприимства</w:t>
      </w:r>
    </w:p>
    <w:p w:rsidR="008109B3" w:rsidRPr="00CC6A8E" w:rsidRDefault="008109B3" w:rsidP="008109B3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A5537A" w:rsidRPr="00CC6A8E" w:rsidRDefault="00A5537A" w:rsidP="008109B3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C6A8E">
        <w:rPr>
          <w:rStyle w:val="a4"/>
          <w:sz w:val="26"/>
          <w:szCs w:val="26"/>
          <w:bdr w:val="none" w:sz="0" w:space="0" w:color="auto" w:frame="1"/>
        </w:rPr>
        <w:t>1. О</w:t>
      </w:r>
      <w:r w:rsidR="00CC6A8E" w:rsidRPr="00CC6A8E">
        <w:rPr>
          <w:rStyle w:val="a4"/>
          <w:sz w:val="26"/>
          <w:szCs w:val="26"/>
          <w:bdr w:val="none" w:sz="0" w:space="0" w:color="auto" w:frame="1"/>
        </w:rPr>
        <w:t>бщие положения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 xml:space="preserve">1.1. </w:t>
      </w:r>
      <w:proofErr w:type="gramStart"/>
      <w:r w:rsidRPr="00CC6A8E">
        <w:rPr>
          <w:sz w:val="26"/>
          <w:szCs w:val="26"/>
        </w:rPr>
        <w:t xml:space="preserve">Правила обмена деловыми подарками и знаками делового гостеприимства в Государственном </w:t>
      </w:r>
      <w:r w:rsidR="008109B3" w:rsidRPr="00CC6A8E">
        <w:rPr>
          <w:sz w:val="26"/>
          <w:szCs w:val="26"/>
        </w:rPr>
        <w:t xml:space="preserve">бюджетном </w:t>
      </w:r>
      <w:r w:rsidRPr="00CC6A8E">
        <w:rPr>
          <w:sz w:val="26"/>
          <w:szCs w:val="26"/>
        </w:rPr>
        <w:t xml:space="preserve">учреждении здравоохранения </w:t>
      </w:r>
      <w:r w:rsidR="008109B3" w:rsidRPr="00CC6A8E">
        <w:rPr>
          <w:sz w:val="26"/>
          <w:szCs w:val="26"/>
        </w:rPr>
        <w:t xml:space="preserve">Республики Башкортостан Верхнеяркеевская центральная районная больница </w:t>
      </w:r>
      <w:r w:rsidRPr="00CC6A8E">
        <w:rPr>
          <w:sz w:val="26"/>
          <w:szCs w:val="26"/>
        </w:rPr>
        <w:t xml:space="preserve">(далее – Правила) разработаны в соответствии с Федеральным законом от 25.12.2008 г. № 273-ФЗ «О противодействии коррупции» (далее — Федеральный закон № 273-ФЗ), иными нормативными правовыми актами Российской Федерации, Кодексом этики и служебного поведения работников </w:t>
      </w:r>
      <w:r w:rsidR="008109B3" w:rsidRPr="00CC6A8E">
        <w:rPr>
          <w:sz w:val="26"/>
          <w:szCs w:val="26"/>
        </w:rPr>
        <w:t>Государственного бюджетного учреждения здравоохранения Республики Башкортостан Верхнеяркеевская центральная районная больница</w:t>
      </w:r>
      <w:proofErr w:type="gramEnd"/>
      <w:r w:rsidRPr="00CC6A8E">
        <w:rPr>
          <w:sz w:val="26"/>
          <w:szCs w:val="26"/>
        </w:rPr>
        <w:t xml:space="preserve"> и основаны на общепризнанных нравственных принципах и нормах российского общества и государства.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 xml:space="preserve">1.2. Правила определяют единые для всех работников </w:t>
      </w:r>
      <w:r w:rsidR="008109B3" w:rsidRPr="00CC6A8E">
        <w:rPr>
          <w:sz w:val="26"/>
          <w:szCs w:val="26"/>
        </w:rPr>
        <w:t>Государственного бюджетного учреждения здравоохранения Республики Башкортостан Верхнеяркеевская центральная районная больница</w:t>
      </w:r>
      <w:r w:rsidRPr="00CC6A8E">
        <w:rPr>
          <w:sz w:val="26"/>
          <w:szCs w:val="26"/>
        </w:rPr>
        <w:t xml:space="preserve"> (далее – работники, Учреждение), вне зависимости от занимаемой должности, требования к дарению и принятию деловых подарков.</w:t>
      </w:r>
    </w:p>
    <w:p w:rsidR="00A5537A" w:rsidRPr="00CC6A8E" w:rsidRDefault="00A5537A" w:rsidP="00A5537A">
      <w:pPr>
        <w:pStyle w:val="a3"/>
        <w:spacing w:before="0" w:after="0"/>
        <w:jc w:val="center"/>
        <w:textAlignment w:val="baseline"/>
        <w:rPr>
          <w:sz w:val="26"/>
          <w:szCs w:val="26"/>
        </w:rPr>
      </w:pPr>
      <w:r w:rsidRPr="00CC6A8E">
        <w:rPr>
          <w:rStyle w:val="a4"/>
          <w:sz w:val="26"/>
          <w:szCs w:val="26"/>
          <w:bdr w:val="none" w:sz="0" w:space="0" w:color="auto" w:frame="1"/>
        </w:rPr>
        <w:t>2. Ц</w:t>
      </w:r>
      <w:r w:rsidR="00CC6A8E">
        <w:rPr>
          <w:rStyle w:val="a4"/>
          <w:sz w:val="26"/>
          <w:szCs w:val="26"/>
          <w:bdr w:val="none" w:sz="0" w:space="0" w:color="auto" w:frame="1"/>
        </w:rPr>
        <w:t>ели внедрения правил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Данные Правила преследуют следующие цели:</w:t>
      </w:r>
      <w:r w:rsidRPr="00CC6A8E">
        <w:rPr>
          <w:sz w:val="26"/>
          <w:szCs w:val="26"/>
        </w:rPr>
        <w:br/>
        <w:t>—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Учреждения,</w:t>
      </w:r>
      <w:r w:rsidRPr="00CC6A8E">
        <w:rPr>
          <w:sz w:val="26"/>
          <w:szCs w:val="26"/>
        </w:rPr>
        <w:br/>
        <w:t xml:space="preserve">— осуществление хозяйственной и приносящей доход деятельности Учреждения </w:t>
      </w:r>
      <w:proofErr w:type="gramStart"/>
      <w:r w:rsidRPr="00CC6A8E">
        <w:rPr>
          <w:sz w:val="26"/>
          <w:szCs w:val="26"/>
        </w:rPr>
        <w:t>исключительно на основе норм и правил надлежащего делового поведения, основанных на принципах защиты конкуренции, качества работ, услуг, недопущения конфликта интересов,</w:t>
      </w:r>
      <w:r w:rsidRPr="00CC6A8E">
        <w:rPr>
          <w:sz w:val="26"/>
          <w:szCs w:val="26"/>
        </w:rPr>
        <w:br/>
        <w:t>—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мероприятиях,</w:t>
      </w:r>
      <w:r w:rsidRPr="00CC6A8E">
        <w:rPr>
          <w:sz w:val="26"/>
          <w:szCs w:val="26"/>
        </w:rPr>
        <w:br/>
        <w:t>— минимизирование рисков, связанных с возможностью подкупа, взяточничества, несправедливого отношения контрагента, протекционизма внутри Учреждения.</w:t>
      </w:r>
      <w:proofErr w:type="gramEnd"/>
    </w:p>
    <w:p w:rsidR="00A5537A" w:rsidRPr="00CC6A8E" w:rsidRDefault="00A5537A" w:rsidP="00A5537A">
      <w:pPr>
        <w:pStyle w:val="a3"/>
        <w:spacing w:before="0" w:after="0"/>
        <w:jc w:val="center"/>
        <w:textAlignment w:val="baseline"/>
        <w:rPr>
          <w:sz w:val="26"/>
          <w:szCs w:val="26"/>
        </w:rPr>
      </w:pPr>
      <w:r w:rsidRPr="00CC6A8E">
        <w:rPr>
          <w:rStyle w:val="a4"/>
          <w:sz w:val="26"/>
          <w:szCs w:val="26"/>
          <w:bdr w:val="none" w:sz="0" w:space="0" w:color="auto" w:frame="1"/>
        </w:rPr>
        <w:t>3. П</w:t>
      </w:r>
      <w:r w:rsidR="00CC6A8E">
        <w:rPr>
          <w:rStyle w:val="a4"/>
          <w:sz w:val="26"/>
          <w:szCs w:val="26"/>
          <w:bdr w:val="none" w:sz="0" w:space="0" w:color="auto" w:frame="1"/>
        </w:rPr>
        <w:t>равила обмена деловыми подарками и знаками делового гостеприимства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3.1. Деловые подарки и знаки делового гостеприимства должны рассмат</w:t>
      </w:r>
      <w:r w:rsidRPr="00CC6A8E">
        <w:rPr>
          <w:sz w:val="26"/>
          <w:szCs w:val="26"/>
        </w:rPr>
        <w:softHyphen/>
        <w:t>риваться работниками Учреждения только как инструмент для установления и поддержания деловых отношений и как проявление об</w:t>
      </w:r>
      <w:r w:rsidRPr="00CC6A8E">
        <w:rPr>
          <w:sz w:val="26"/>
          <w:szCs w:val="26"/>
        </w:rPr>
        <w:softHyphen/>
        <w:t>щепринятой вежливости в ходе ведения профессиональной деятельности.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3.2. Деловые подарки и знаки делового гостеприимства, принимаемые и предоставляемые Учреждением, передаются и принимаются только от имени Учреждения в целом, а не от имени отдельных работников Учреждения.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lastRenderedPageBreak/>
        <w:t xml:space="preserve">3.3. </w:t>
      </w:r>
      <w:proofErr w:type="gramStart"/>
      <w:r w:rsidRPr="00CC6A8E">
        <w:rPr>
          <w:sz w:val="26"/>
          <w:szCs w:val="26"/>
        </w:rPr>
        <w:t>Деловые подарки и знаки делового гостеприимства, которые работники Учреждения от имени Учреждения могут передавать другим лицам или организациям или принимать от имени Учреждения от других лиц и организаций в связи со своей трудовой деятельностью, а также расходы на деловое гостеприимство должны со</w:t>
      </w:r>
      <w:r w:rsidRPr="00CC6A8E">
        <w:rPr>
          <w:sz w:val="26"/>
          <w:szCs w:val="26"/>
        </w:rPr>
        <w:softHyphen/>
        <w:t>ответствовать следующим критериям:</w:t>
      </w:r>
      <w:r w:rsidRPr="00CC6A8E">
        <w:rPr>
          <w:sz w:val="26"/>
          <w:szCs w:val="26"/>
        </w:rPr>
        <w:br/>
        <w:t>— быть прямо связаны с уставными целями деятельности Учреждения либо с памятными датами, юбилеями, общенациональными праздниками,</w:t>
      </w:r>
      <w:r w:rsidRPr="00CC6A8E">
        <w:rPr>
          <w:sz w:val="26"/>
          <w:szCs w:val="26"/>
        </w:rPr>
        <w:br/>
        <w:t>— быть</w:t>
      </w:r>
      <w:proofErr w:type="gramEnd"/>
      <w:r w:rsidRPr="00CC6A8E">
        <w:rPr>
          <w:sz w:val="26"/>
          <w:szCs w:val="26"/>
        </w:rPr>
        <w:t xml:space="preserve"> </w:t>
      </w:r>
      <w:proofErr w:type="gramStart"/>
      <w:r w:rsidRPr="00CC6A8E">
        <w:rPr>
          <w:sz w:val="26"/>
          <w:szCs w:val="26"/>
        </w:rPr>
        <w:t>разумно обоснованными, соразмерными и не являться предмета</w:t>
      </w:r>
      <w:r w:rsidRPr="00CC6A8E">
        <w:rPr>
          <w:sz w:val="26"/>
          <w:szCs w:val="26"/>
        </w:rPr>
        <w:softHyphen/>
        <w:t>ми роскоши (стоимость подарка не может превышать 3 000 (три тысячи) рублей),</w:t>
      </w:r>
      <w:r w:rsidRPr="00CC6A8E">
        <w:rPr>
          <w:sz w:val="26"/>
          <w:szCs w:val="26"/>
        </w:rPr>
        <w:br/>
        <w:t>— расходы на деловые подарки и знаки делового гостеприимства должны быть согласованы с руководителем Учреждения,</w:t>
      </w:r>
      <w:r w:rsidRPr="00CC6A8E">
        <w:rPr>
          <w:sz w:val="26"/>
          <w:szCs w:val="26"/>
        </w:rPr>
        <w:br/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Pr="00CC6A8E">
        <w:rPr>
          <w:sz w:val="26"/>
          <w:szCs w:val="26"/>
        </w:rPr>
        <w:softHyphen/>
        <w:t>ля с иной незаконной</w:t>
      </w:r>
      <w:proofErr w:type="gramEnd"/>
      <w:r w:rsidRPr="00CC6A8E">
        <w:rPr>
          <w:sz w:val="26"/>
          <w:szCs w:val="26"/>
        </w:rPr>
        <w:t xml:space="preserve"> </w:t>
      </w:r>
      <w:proofErr w:type="gramStart"/>
      <w:r w:rsidRPr="00CC6A8E">
        <w:rPr>
          <w:sz w:val="26"/>
          <w:szCs w:val="26"/>
        </w:rPr>
        <w:t>или неэтичной целью,</w:t>
      </w:r>
      <w:r w:rsidRPr="00CC6A8E">
        <w:rPr>
          <w:sz w:val="26"/>
          <w:szCs w:val="26"/>
        </w:rPr>
        <w:br/>
        <w:t>— не создавать для получателя обязательства, связанные с его должностным положением и исполнением им служебных (должностных) обязанностей,</w:t>
      </w:r>
      <w:r w:rsidRPr="00CC6A8E">
        <w:rPr>
          <w:sz w:val="26"/>
          <w:szCs w:val="26"/>
        </w:rPr>
        <w:br/>
        <w:t xml:space="preserve">— не создавать </w:t>
      </w:r>
      <w:proofErr w:type="spellStart"/>
      <w:r w:rsidRPr="00CC6A8E">
        <w:rPr>
          <w:sz w:val="26"/>
          <w:szCs w:val="26"/>
        </w:rPr>
        <w:t>репутационного</w:t>
      </w:r>
      <w:proofErr w:type="spellEnd"/>
      <w:r w:rsidRPr="00CC6A8E">
        <w:rPr>
          <w:sz w:val="26"/>
          <w:szCs w:val="26"/>
        </w:rPr>
        <w:t xml:space="preserve"> риска для Учреждения, работников и иных лиц в случае раскрытия информации о совершённых подарках,</w:t>
      </w:r>
      <w:r w:rsidRPr="00CC6A8E">
        <w:rPr>
          <w:sz w:val="26"/>
          <w:szCs w:val="26"/>
        </w:rPr>
        <w:br/>
        <w:t>— не противоречить принципам и требованиям антикоррупционного законодательства, антикоррупционной поли</w:t>
      </w:r>
      <w:r w:rsidRPr="00CC6A8E">
        <w:rPr>
          <w:sz w:val="26"/>
          <w:szCs w:val="26"/>
        </w:rPr>
        <w:softHyphen/>
        <w:t>тики Учреждения, кодекса профессиональной этики и служебного поведения работников Учреждения, другим локальным ак</w:t>
      </w:r>
      <w:r w:rsidRPr="00CC6A8E">
        <w:rPr>
          <w:sz w:val="26"/>
          <w:szCs w:val="26"/>
        </w:rPr>
        <w:softHyphen/>
        <w:t>там Учреждения и общепринятым</w:t>
      </w:r>
      <w:proofErr w:type="gramEnd"/>
      <w:r w:rsidRPr="00CC6A8E">
        <w:rPr>
          <w:sz w:val="26"/>
          <w:szCs w:val="26"/>
        </w:rPr>
        <w:t xml:space="preserve"> нормам морали и нравственности.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3.4. Подарки, в том числе в виде оказания услуг, знаков особого внима</w:t>
      </w:r>
      <w:r w:rsidRPr="00CC6A8E">
        <w:rPr>
          <w:sz w:val="26"/>
          <w:szCs w:val="26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CC6A8E">
        <w:rPr>
          <w:sz w:val="26"/>
          <w:szCs w:val="26"/>
        </w:rPr>
        <w:softHyphen/>
        <w:t>новению каких-либо встречных обязательств со стороны получателя или ока</w:t>
      </w:r>
      <w:r w:rsidRPr="00CC6A8E">
        <w:rPr>
          <w:sz w:val="26"/>
          <w:szCs w:val="26"/>
        </w:rPr>
        <w:softHyphen/>
        <w:t>зывать влияние на объективность его деловых суждений и решений.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3.5. При получении делового подарка или знаков делового гостеприимства работник Учреждения обязан принять меры к недопущению возможности возникновения конфликта интересов.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3.6. Работники, представляя интересы Учреждения или действуя от его имени, должны понимать границы допустимого поведения при обмене дело</w:t>
      </w:r>
      <w:r w:rsidRPr="00CC6A8E">
        <w:rPr>
          <w:sz w:val="26"/>
          <w:szCs w:val="26"/>
        </w:rPr>
        <w:softHyphen/>
        <w:t>выми подарками и оказании делового гостеприимства.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3.7. Работники Учреждения должны отказываться от предложений, полу</w:t>
      </w:r>
      <w:r w:rsidRPr="00CC6A8E">
        <w:rPr>
          <w:sz w:val="26"/>
          <w:szCs w:val="26"/>
        </w:rPr>
        <w:softHyphen/>
        <w:t>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3.8. При любых сомнениях в правомерности или этичности своих дей</w:t>
      </w:r>
      <w:r w:rsidRPr="00CC6A8E">
        <w:rPr>
          <w:sz w:val="26"/>
          <w:szCs w:val="26"/>
        </w:rPr>
        <w:softHyphen/>
        <w:t>ствий работники обязаны поставить в известность руководителя Учреждения и проконсультироваться с ним, прежде чем дарить или получать подарки.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3.9. Работник Учреждения, получивший деловой подарок, обязан сообщить об этом руководителю Учреждения.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lastRenderedPageBreak/>
        <w:t>3.10. Не допускается передавать и принимать подарки от имени Учреждения, его работников и представителей в виде денежных средств, как налич</w:t>
      </w:r>
      <w:r w:rsidRPr="00CC6A8E">
        <w:rPr>
          <w:sz w:val="26"/>
          <w:szCs w:val="26"/>
        </w:rPr>
        <w:softHyphen/>
        <w:t>ных, так и безналичных, ценных бумаг, драгоценных металлов.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 xml:space="preserve">3.12. Работник Учреждения, которому при исполнении должностных обязанностей предлагаются подарки или иное </w:t>
      </w:r>
      <w:proofErr w:type="gramStart"/>
      <w:r w:rsidRPr="00CC6A8E">
        <w:rPr>
          <w:sz w:val="26"/>
          <w:szCs w:val="26"/>
        </w:rPr>
        <w:t>вознаграждение</w:t>
      </w:r>
      <w:proofErr w:type="gramEnd"/>
      <w:r w:rsidRPr="00CC6A8E">
        <w:rPr>
          <w:sz w:val="26"/>
          <w:szCs w:val="26"/>
        </w:rPr>
        <w:t xml:space="preserve"> как в прямом, так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— отказаться от него и немедленно уведомить руководителя Учреждения о факте предложения подарка или вознаграждения,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5537A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</w:t>
      </w:r>
    </w:p>
    <w:p w:rsidR="00572C96" w:rsidRPr="00CC6A8E" w:rsidRDefault="00A5537A" w:rsidP="00CC6A8E">
      <w:pPr>
        <w:pStyle w:val="a3"/>
        <w:jc w:val="both"/>
        <w:textAlignment w:val="baseline"/>
        <w:rPr>
          <w:sz w:val="26"/>
          <w:szCs w:val="26"/>
        </w:rPr>
      </w:pPr>
      <w:r w:rsidRPr="00CC6A8E">
        <w:rPr>
          <w:sz w:val="26"/>
          <w:szCs w:val="26"/>
        </w:rPr>
        <w:t>3.13. Неисполнение настоящих Правил может стать основанием для при</w:t>
      </w:r>
      <w:r w:rsidRPr="00CC6A8E">
        <w:rPr>
          <w:sz w:val="26"/>
          <w:szCs w:val="26"/>
        </w:rPr>
        <w:softHyphen/>
        <w:t>менения к работнику мер дисциплинарного, административного, уголовного характера в соответствии с действующим законодательством.</w:t>
      </w:r>
    </w:p>
    <w:sectPr w:rsidR="00572C96" w:rsidRPr="00CC6A8E" w:rsidSect="00CC6A8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CA" w:rsidRDefault="003512CA" w:rsidP="00A5537A">
      <w:pPr>
        <w:spacing w:after="0" w:line="240" w:lineRule="auto"/>
      </w:pPr>
      <w:r>
        <w:separator/>
      </w:r>
    </w:p>
  </w:endnote>
  <w:endnote w:type="continuationSeparator" w:id="0">
    <w:p w:rsidR="003512CA" w:rsidRDefault="003512CA" w:rsidP="00A5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CA" w:rsidRDefault="003512CA" w:rsidP="00A5537A">
      <w:pPr>
        <w:spacing w:after="0" w:line="240" w:lineRule="auto"/>
      </w:pPr>
      <w:r>
        <w:separator/>
      </w:r>
    </w:p>
  </w:footnote>
  <w:footnote w:type="continuationSeparator" w:id="0">
    <w:p w:rsidR="003512CA" w:rsidRDefault="003512CA" w:rsidP="00A55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7A"/>
    <w:rsid w:val="00080773"/>
    <w:rsid w:val="000C1076"/>
    <w:rsid w:val="002809F4"/>
    <w:rsid w:val="003512CA"/>
    <w:rsid w:val="00386AC1"/>
    <w:rsid w:val="004E02E9"/>
    <w:rsid w:val="005E03E4"/>
    <w:rsid w:val="008109B3"/>
    <w:rsid w:val="00A5537A"/>
    <w:rsid w:val="00B87296"/>
    <w:rsid w:val="00BE3546"/>
    <w:rsid w:val="00CC6A8E"/>
    <w:rsid w:val="00E81CF6"/>
    <w:rsid w:val="00EA6C18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37A"/>
    <w:rPr>
      <w:b/>
      <w:bCs/>
    </w:rPr>
  </w:style>
  <w:style w:type="paragraph" w:styleId="a5">
    <w:name w:val="header"/>
    <w:basedOn w:val="a"/>
    <w:link w:val="a6"/>
    <w:uiPriority w:val="99"/>
    <w:unhideWhenUsed/>
    <w:rsid w:val="00A5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37A"/>
  </w:style>
  <w:style w:type="paragraph" w:styleId="a7">
    <w:name w:val="footer"/>
    <w:basedOn w:val="a"/>
    <w:link w:val="a8"/>
    <w:uiPriority w:val="99"/>
    <w:unhideWhenUsed/>
    <w:rsid w:val="00A5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37A"/>
    <w:rPr>
      <w:b/>
      <w:bCs/>
    </w:rPr>
  </w:style>
  <w:style w:type="paragraph" w:styleId="a5">
    <w:name w:val="header"/>
    <w:basedOn w:val="a"/>
    <w:link w:val="a6"/>
    <w:uiPriority w:val="99"/>
    <w:unhideWhenUsed/>
    <w:rsid w:val="00A5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37A"/>
  </w:style>
  <w:style w:type="paragraph" w:styleId="a7">
    <w:name w:val="footer"/>
    <w:basedOn w:val="a"/>
    <w:link w:val="a8"/>
    <w:uiPriority w:val="99"/>
    <w:unhideWhenUsed/>
    <w:rsid w:val="00A5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kab</dc:creator>
  <cp:keywords/>
  <dc:description/>
  <cp:lastModifiedBy>33 kab</cp:lastModifiedBy>
  <cp:revision>8</cp:revision>
  <cp:lastPrinted>2020-02-25T13:04:00Z</cp:lastPrinted>
  <dcterms:created xsi:type="dcterms:W3CDTF">2018-03-22T12:54:00Z</dcterms:created>
  <dcterms:modified xsi:type="dcterms:W3CDTF">2020-02-27T05:00:00Z</dcterms:modified>
</cp:coreProperties>
</file>